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B9E65" w14:textId="77777777" w:rsidR="00B735D2" w:rsidRDefault="00B735D2">
      <w:pPr>
        <w:pStyle w:val="Textoindependiente"/>
        <w:spacing w:before="9"/>
        <w:rPr>
          <w:rFonts w:ascii="Times New Roman"/>
          <w:sz w:val="8"/>
        </w:rPr>
      </w:pPr>
    </w:p>
    <w:p w14:paraId="09185C17" w14:textId="77777777" w:rsidR="00B735D2" w:rsidRPr="00BE7CF8" w:rsidRDefault="00B735D2" w:rsidP="00BE7CF8">
      <w:pPr>
        <w:pStyle w:val="Textoindependiente"/>
        <w:rPr>
          <w:sz w:val="20"/>
          <w:szCs w:val="20"/>
        </w:rPr>
      </w:pPr>
    </w:p>
    <w:p w14:paraId="06919834" w14:textId="62D4C0C3" w:rsidR="00F87F94" w:rsidRPr="00F87F94" w:rsidRDefault="00F87F94" w:rsidP="00F87F94">
      <w:pPr>
        <w:pStyle w:val="Textoindependiente"/>
        <w:spacing w:before="9"/>
        <w:jc w:val="center"/>
        <w:rPr>
          <w:b/>
          <w:sz w:val="20"/>
          <w:szCs w:val="20"/>
        </w:rPr>
      </w:pPr>
      <w:r w:rsidRPr="00F87F94">
        <w:rPr>
          <w:b/>
          <w:sz w:val="20"/>
          <w:szCs w:val="20"/>
        </w:rPr>
        <w:t xml:space="preserve">PROCESO DE SELECCIÓN D.L. Nº728 </w:t>
      </w:r>
      <w:proofErr w:type="spellStart"/>
      <w:r w:rsidRPr="00F87F94">
        <w:rPr>
          <w:b/>
          <w:sz w:val="20"/>
          <w:szCs w:val="20"/>
        </w:rPr>
        <w:t>Nº</w:t>
      </w:r>
      <w:proofErr w:type="spellEnd"/>
      <w:r w:rsidRPr="00F87F94">
        <w:rPr>
          <w:b/>
          <w:sz w:val="20"/>
          <w:szCs w:val="20"/>
        </w:rPr>
        <w:t xml:space="preserve"> 00</w:t>
      </w:r>
      <w:r w:rsidR="00C506F8">
        <w:rPr>
          <w:b/>
          <w:sz w:val="20"/>
          <w:szCs w:val="20"/>
        </w:rPr>
        <w:t>1</w:t>
      </w:r>
      <w:r w:rsidRPr="00F87F94">
        <w:rPr>
          <w:b/>
          <w:sz w:val="20"/>
          <w:szCs w:val="20"/>
        </w:rPr>
        <w:t>-202</w:t>
      </w:r>
      <w:r w:rsidR="008467F4">
        <w:rPr>
          <w:b/>
          <w:sz w:val="20"/>
          <w:szCs w:val="20"/>
        </w:rPr>
        <w:t>2</w:t>
      </w:r>
      <w:r w:rsidRPr="00F87F94">
        <w:rPr>
          <w:b/>
          <w:sz w:val="20"/>
          <w:szCs w:val="20"/>
        </w:rPr>
        <w:t>-AVANZAR RURAL</w:t>
      </w:r>
    </w:p>
    <w:p w14:paraId="1A88BF10" w14:textId="77777777" w:rsidR="00BE7CF8" w:rsidRPr="00F87F94" w:rsidRDefault="00BE7CF8" w:rsidP="00BE7CF8">
      <w:pPr>
        <w:pStyle w:val="Textoindependiente"/>
        <w:jc w:val="center"/>
        <w:rPr>
          <w:b/>
          <w:sz w:val="20"/>
          <w:szCs w:val="20"/>
        </w:rPr>
      </w:pPr>
    </w:p>
    <w:p w14:paraId="0B1676D2" w14:textId="77777777" w:rsidR="00BE7CF8" w:rsidRPr="00F87F94" w:rsidRDefault="00BE7CF8" w:rsidP="00BE7CF8">
      <w:pPr>
        <w:pStyle w:val="Prrafodelista"/>
        <w:ind w:left="765"/>
        <w:jc w:val="center"/>
        <w:rPr>
          <w:b/>
          <w:sz w:val="20"/>
          <w:szCs w:val="20"/>
        </w:rPr>
      </w:pPr>
    </w:p>
    <w:p w14:paraId="77D91DFE" w14:textId="77777777" w:rsidR="00BE7CF8" w:rsidRPr="00BE7CF8" w:rsidRDefault="00BE7CF8" w:rsidP="00BE7CF8">
      <w:pPr>
        <w:pStyle w:val="Prrafodelista"/>
        <w:ind w:left="567" w:right="694"/>
        <w:jc w:val="center"/>
        <w:rPr>
          <w:b/>
          <w:sz w:val="20"/>
          <w:szCs w:val="20"/>
        </w:rPr>
      </w:pPr>
      <w:r w:rsidRPr="00BE7CF8">
        <w:rPr>
          <w:b/>
          <w:sz w:val="20"/>
          <w:szCs w:val="20"/>
        </w:rPr>
        <w:t>Proyecto “Mejoramiento y Ampliación de los Servicios Públicos para el Desarrollo Productivo Local en el Ámbito de la Sierra la Selva del Perú – Avanzar Rural – 5 departamentos”</w:t>
      </w:r>
    </w:p>
    <w:p w14:paraId="5F6092F5" w14:textId="77777777" w:rsidR="00B735D2" w:rsidRDefault="00B735D2" w:rsidP="00BE7CF8">
      <w:pPr>
        <w:pStyle w:val="Ttulo1"/>
        <w:spacing w:line="470" w:lineRule="auto"/>
        <w:ind w:right="2787" w:firstLine="420"/>
      </w:pPr>
    </w:p>
    <w:p w14:paraId="16F29A3F" w14:textId="03AA1365" w:rsidR="00B735D2" w:rsidRDefault="009873AD">
      <w:pPr>
        <w:spacing w:before="113"/>
        <w:ind w:left="3290"/>
        <w:rPr>
          <w:b/>
          <w:sz w:val="20"/>
          <w:szCs w:val="20"/>
        </w:rPr>
      </w:pPr>
      <w:r w:rsidRPr="00BE7CF8">
        <w:rPr>
          <w:b/>
          <w:sz w:val="20"/>
          <w:szCs w:val="20"/>
        </w:rPr>
        <w:t>RESULTADO FINAL DEL PROCESO DE SELECCIÓN</w:t>
      </w:r>
    </w:p>
    <w:p w14:paraId="2EB6C2DD" w14:textId="77777777" w:rsidR="008467F4" w:rsidRDefault="008467F4">
      <w:pPr>
        <w:spacing w:before="113"/>
        <w:ind w:left="3290"/>
        <w:rPr>
          <w:b/>
          <w:sz w:val="20"/>
          <w:szCs w:val="20"/>
        </w:rPr>
      </w:pPr>
    </w:p>
    <w:tbl>
      <w:tblPr>
        <w:tblW w:w="9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"/>
        <w:gridCol w:w="1900"/>
        <w:gridCol w:w="1400"/>
        <w:gridCol w:w="1200"/>
        <w:gridCol w:w="1580"/>
        <w:gridCol w:w="1320"/>
        <w:gridCol w:w="820"/>
        <w:gridCol w:w="1280"/>
      </w:tblGrid>
      <w:tr w:rsidR="00231F2D" w:rsidRPr="00231F2D" w14:paraId="549EE7FD" w14:textId="77777777" w:rsidTr="00231F2D">
        <w:trPr>
          <w:trHeight w:val="300"/>
        </w:trPr>
        <w:tc>
          <w:tcPr>
            <w:tcW w:w="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9A05A80" w14:textId="77777777" w:rsidR="00231F2D" w:rsidRPr="00231F2D" w:rsidRDefault="00231F2D" w:rsidP="00231F2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PE" w:eastAsia="es-PE" w:bidi="ar-SA"/>
              </w:rPr>
            </w:pPr>
            <w:r w:rsidRPr="00231F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PE" w:eastAsia="es-PE" w:bidi="ar-SA"/>
              </w:rPr>
              <w:t>N°</w:t>
            </w:r>
          </w:p>
        </w:tc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7BCA390" w14:textId="77777777" w:rsidR="00231F2D" w:rsidRPr="00231F2D" w:rsidRDefault="00231F2D" w:rsidP="00231F2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PE" w:eastAsia="es-PE" w:bidi="ar-SA"/>
              </w:rPr>
            </w:pPr>
            <w:r w:rsidRPr="00231F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PE" w:eastAsia="es-PE" w:bidi="ar-SA"/>
              </w:rPr>
              <w:t>APELLIDOS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ADB9497" w14:textId="77777777" w:rsidR="00231F2D" w:rsidRPr="00231F2D" w:rsidRDefault="00231F2D" w:rsidP="00231F2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PE" w:eastAsia="es-PE" w:bidi="ar-SA"/>
              </w:rPr>
            </w:pPr>
            <w:r w:rsidRPr="00231F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PE" w:eastAsia="es-PE" w:bidi="ar-SA"/>
              </w:rPr>
              <w:t>NOMBRES</w:t>
            </w:r>
          </w:p>
        </w:tc>
        <w:tc>
          <w:tcPr>
            <w:tcW w:w="41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34E0576C" w14:textId="77777777" w:rsidR="00231F2D" w:rsidRPr="00231F2D" w:rsidRDefault="00231F2D" w:rsidP="00231F2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PE" w:eastAsia="es-PE" w:bidi="ar-SA"/>
              </w:rPr>
            </w:pPr>
            <w:r w:rsidRPr="00231F2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PE" w:eastAsia="es-PE" w:bidi="ar-SA"/>
              </w:rPr>
              <w:t>SUMATORIA DE PUNTAJES POR SUB ETAPAS</w:t>
            </w:r>
          </w:p>
        </w:tc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D8699A9" w14:textId="77777777" w:rsidR="00231F2D" w:rsidRPr="00231F2D" w:rsidRDefault="00231F2D" w:rsidP="00231F2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PE" w:eastAsia="es-PE" w:bidi="ar-SA"/>
              </w:rPr>
            </w:pPr>
            <w:r w:rsidRPr="00231F2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PE" w:eastAsia="es-PE" w:bidi="ar-SA"/>
              </w:rPr>
              <w:t>PUNTAJE FINAL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FC1B08D" w14:textId="77777777" w:rsidR="00231F2D" w:rsidRPr="00231F2D" w:rsidRDefault="00231F2D" w:rsidP="00231F2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PE" w:eastAsia="es-PE" w:bidi="ar-SA"/>
              </w:rPr>
            </w:pPr>
            <w:r w:rsidRPr="00231F2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PE" w:eastAsia="es-PE" w:bidi="ar-SA"/>
              </w:rPr>
              <w:t>RESULTADO FINAL</w:t>
            </w:r>
          </w:p>
        </w:tc>
      </w:tr>
      <w:tr w:rsidR="00231F2D" w:rsidRPr="00231F2D" w14:paraId="31FECA26" w14:textId="77777777" w:rsidTr="00231F2D">
        <w:trPr>
          <w:trHeight w:val="889"/>
        </w:trPr>
        <w:tc>
          <w:tcPr>
            <w:tcW w:w="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36BBC9" w14:textId="77777777" w:rsidR="00231F2D" w:rsidRPr="00231F2D" w:rsidRDefault="00231F2D" w:rsidP="00231F2D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PE" w:eastAsia="es-PE" w:bidi="ar-SA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CEF6EC" w14:textId="77777777" w:rsidR="00231F2D" w:rsidRPr="00231F2D" w:rsidRDefault="00231F2D" w:rsidP="00231F2D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PE" w:eastAsia="es-PE" w:bidi="ar-SA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E37A9A" w14:textId="77777777" w:rsidR="00231F2D" w:rsidRPr="00231F2D" w:rsidRDefault="00231F2D" w:rsidP="00231F2D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PE" w:eastAsia="es-PE" w:bidi="ar-S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0E328A3" w14:textId="77777777" w:rsidR="00231F2D" w:rsidRPr="00231F2D" w:rsidRDefault="00231F2D" w:rsidP="00231F2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PE" w:eastAsia="es-PE" w:bidi="ar-SA"/>
              </w:rPr>
            </w:pPr>
            <w:r w:rsidRPr="00231F2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PE" w:eastAsia="es-PE" w:bidi="ar-SA"/>
              </w:rPr>
              <w:t>EVALUACIÓN CURRICULAR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59A9BA8" w14:textId="77777777" w:rsidR="00231F2D" w:rsidRPr="00231F2D" w:rsidRDefault="00231F2D" w:rsidP="00231F2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PE" w:eastAsia="es-PE" w:bidi="ar-SA"/>
              </w:rPr>
            </w:pPr>
            <w:r w:rsidRPr="00231F2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PE" w:eastAsia="es-PE" w:bidi="ar-SA"/>
              </w:rPr>
              <w:t xml:space="preserve"> CONOCIMIENTOS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752367A" w14:textId="77777777" w:rsidR="00231F2D" w:rsidRPr="00231F2D" w:rsidRDefault="00231F2D" w:rsidP="00231F2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PE" w:eastAsia="es-PE" w:bidi="ar-SA"/>
              </w:rPr>
            </w:pPr>
            <w:r w:rsidRPr="00231F2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PE" w:eastAsia="es-PE" w:bidi="ar-SA"/>
              </w:rPr>
              <w:t xml:space="preserve"> ENTREVISTA </w:t>
            </w: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00BF5F" w14:textId="77777777" w:rsidR="00231F2D" w:rsidRPr="00231F2D" w:rsidRDefault="00231F2D" w:rsidP="00231F2D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PE" w:eastAsia="es-PE" w:bidi="ar-SA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BA87F5" w14:textId="77777777" w:rsidR="00231F2D" w:rsidRPr="00231F2D" w:rsidRDefault="00231F2D" w:rsidP="00231F2D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PE" w:eastAsia="es-PE" w:bidi="ar-SA"/>
              </w:rPr>
            </w:pPr>
          </w:p>
        </w:tc>
      </w:tr>
      <w:tr w:rsidR="00231F2D" w:rsidRPr="00231F2D" w14:paraId="43F1E1C5" w14:textId="77777777" w:rsidTr="00231F2D">
        <w:trPr>
          <w:trHeight w:val="263"/>
        </w:trPr>
        <w:tc>
          <w:tcPr>
            <w:tcW w:w="98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169DEF4C" w14:textId="77777777" w:rsidR="00231F2D" w:rsidRPr="00231F2D" w:rsidRDefault="00231F2D" w:rsidP="00231F2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es-PE" w:bidi="ar-SA"/>
              </w:rPr>
            </w:pPr>
            <w:r w:rsidRPr="00231F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es-PE" w:bidi="ar-SA"/>
              </w:rPr>
              <w:t xml:space="preserve">      Sede Oficina Zonal Celendín</w:t>
            </w:r>
          </w:p>
        </w:tc>
      </w:tr>
      <w:tr w:rsidR="00231F2D" w:rsidRPr="00231F2D" w14:paraId="7AAB58D9" w14:textId="77777777" w:rsidTr="00231F2D">
        <w:trPr>
          <w:trHeight w:val="312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6F0E05" w14:textId="77777777" w:rsidR="00231F2D" w:rsidRPr="00231F2D" w:rsidRDefault="00231F2D" w:rsidP="00231F2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 w:bidi="ar-SA"/>
              </w:rPr>
            </w:pPr>
            <w:r w:rsidRPr="00231F2D"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 w:bidi="ar-SA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79AC4A" w14:textId="77777777" w:rsidR="00231F2D" w:rsidRPr="00231F2D" w:rsidRDefault="00231F2D" w:rsidP="00231F2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212529"/>
                <w:sz w:val="18"/>
                <w:szCs w:val="18"/>
                <w:lang w:val="es-PE" w:eastAsia="es-PE" w:bidi="ar-SA"/>
              </w:rPr>
            </w:pPr>
            <w:r w:rsidRPr="00231F2D">
              <w:rPr>
                <w:rFonts w:ascii="Calibri" w:eastAsia="Times New Roman" w:hAnsi="Calibri" w:cs="Calibri"/>
                <w:color w:val="212529"/>
                <w:sz w:val="18"/>
                <w:szCs w:val="18"/>
                <w:lang w:val="es-PE" w:eastAsia="es-PE" w:bidi="ar-SA"/>
              </w:rPr>
              <w:t>SANGAY PORTAL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2D33786" w14:textId="77777777" w:rsidR="00231F2D" w:rsidRPr="00231F2D" w:rsidRDefault="00231F2D" w:rsidP="00231F2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212529"/>
                <w:sz w:val="18"/>
                <w:szCs w:val="18"/>
                <w:lang w:val="es-PE" w:eastAsia="es-PE" w:bidi="ar-SA"/>
              </w:rPr>
            </w:pPr>
            <w:r w:rsidRPr="00231F2D">
              <w:rPr>
                <w:rFonts w:ascii="Calibri" w:eastAsia="Times New Roman" w:hAnsi="Calibri" w:cs="Calibri"/>
                <w:color w:val="212529"/>
                <w:sz w:val="18"/>
                <w:szCs w:val="18"/>
                <w:lang w:val="es-PE" w:eastAsia="es-PE" w:bidi="ar-SA"/>
              </w:rPr>
              <w:t>GILMER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5E2B3" w14:textId="77777777" w:rsidR="00231F2D" w:rsidRPr="00231F2D" w:rsidRDefault="00231F2D" w:rsidP="00231F2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 w:bidi="ar-SA"/>
              </w:rPr>
            </w:pPr>
            <w:r w:rsidRPr="00231F2D"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 w:bidi="ar-SA"/>
              </w:rPr>
              <w:t>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D6D0C2" w14:textId="77777777" w:rsidR="00231F2D" w:rsidRPr="00231F2D" w:rsidRDefault="00231F2D" w:rsidP="00231F2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 w:bidi="ar-SA"/>
              </w:rPr>
            </w:pPr>
            <w:r w:rsidRPr="00231F2D"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 w:bidi="ar-SA"/>
              </w:rPr>
              <w:t>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37354" w14:textId="77777777" w:rsidR="00231F2D" w:rsidRPr="00231F2D" w:rsidRDefault="00231F2D" w:rsidP="00231F2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 w:bidi="ar-SA"/>
              </w:rPr>
            </w:pPr>
            <w:r w:rsidRPr="00231F2D"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 w:bidi="ar-SA"/>
              </w:rPr>
              <w:t>22.67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3C109F" w14:textId="77777777" w:rsidR="00231F2D" w:rsidRPr="00231F2D" w:rsidRDefault="00231F2D" w:rsidP="00231F2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 w:bidi="ar-SA"/>
              </w:rPr>
            </w:pPr>
            <w:r w:rsidRPr="00231F2D"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 w:bidi="ar-SA"/>
              </w:rPr>
              <w:t>74.67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565298" w14:textId="77777777" w:rsidR="00231F2D" w:rsidRPr="00231F2D" w:rsidRDefault="00231F2D" w:rsidP="00231F2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 w:bidi="ar-SA"/>
              </w:rPr>
            </w:pPr>
            <w:r w:rsidRPr="00231F2D"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 w:bidi="ar-SA"/>
              </w:rPr>
              <w:t> </w:t>
            </w:r>
          </w:p>
        </w:tc>
      </w:tr>
      <w:tr w:rsidR="00231F2D" w:rsidRPr="00231F2D" w14:paraId="5F54EFC4" w14:textId="77777777" w:rsidTr="00231F2D">
        <w:trPr>
          <w:trHeight w:val="32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7C6F8D" w14:textId="77777777" w:rsidR="00231F2D" w:rsidRPr="00231F2D" w:rsidRDefault="00231F2D" w:rsidP="00231F2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 w:bidi="ar-SA"/>
              </w:rPr>
            </w:pPr>
            <w:r w:rsidRPr="00231F2D"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 w:bidi="ar-SA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D02B4C" w14:textId="77777777" w:rsidR="00231F2D" w:rsidRPr="00231F2D" w:rsidRDefault="00231F2D" w:rsidP="00231F2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212529"/>
                <w:sz w:val="18"/>
                <w:szCs w:val="18"/>
                <w:lang w:val="es-PE" w:eastAsia="es-PE" w:bidi="ar-SA"/>
              </w:rPr>
            </w:pPr>
            <w:r w:rsidRPr="00231F2D">
              <w:rPr>
                <w:rFonts w:ascii="Calibri" w:eastAsia="Times New Roman" w:hAnsi="Calibri" w:cs="Calibri"/>
                <w:color w:val="212529"/>
                <w:sz w:val="18"/>
                <w:szCs w:val="18"/>
                <w:lang w:val="es-PE" w:eastAsia="es-PE" w:bidi="ar-SA"/>
              </w:rPr>
              <w:t>PÉREZ VALDEZ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719C97D" w14:textId="77777777" w:rsidR="00231F2D" w:rsidRPr="00231F2D" w:rsidRDefault="00231F2D" w:rsidP="00231F2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212529"/>
                <w:sz w:val="18"/>
                <w:szCs w:val="18"/>
                <w:lang w:val="es-PE" w:eastAsia="es-PE" w:bidi="ar-SA"/>
              </w:rPr>
            </w:pPr>
            <w:r w:rsidRPr="00231F2D">
              <w:rPr>
                <w:rFonts w:ascii="Calibri" w:eastAsia="Times New Roman" w:hAnsi="Calibri" w:cs="Calibri"/>
                <w:color w:val="212529"/>
                <w:sz w:val="18"/>
                <w:szCs w:val="18"/>
                <w:lang w:val="es-PE" w:eastAsia="es-PE" w:bidi="ar-SA"/>
              </w:rPr>
              <w:t>LUIS CARLOS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3BA2B" w14:textId="77777777" w:rsidR="00231F2D" w:rsidRPr="00231F2D" w:rsidRDefault="00231F2D" w:rsidP="00231F2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 w:bidi="ar-SA"/>
              </w:rPr>
            </w:pPr>
            <w:r w:rsidRPr="00231F2D"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 w:bidi="ar-SA"/>
              </w:rPr>
              <w:t>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19E3E8" w14:textId="77777777" w:rsidR="00231F2D" w:rsidRPr="00231F2D" w:rsidRDefault="00231F2D" w:rsidP="00231F2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 w:bidi="ar-SA"/>
              </w:rPr>
            </w:pPr>
            <w:r w:rsidRPr="00231F2D"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 w:bidi="ar-SA"/>
              </w:rPr>
              <w:t>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8FE6B" w14:textId="77777777" w:rsidR="00231F2D" w:rsidRPr="00231F2D" w:rsidRDefault="00231F2D" w:rsidP="00231F2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 w:bidi="ar-SA"/>
              </w:rPr>
            </w:pPr>
            <w:r w:rsidRPr="00231F2D"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 w:bidi="ar-SA"/>
              </w:rPr>
              <w:t>24.67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551F1F" w14:textId="77777777" w:rsidR="00231F2D" w:rsidRPr="00231F2D" w:rsidRDefault="00231F2D" w:rsidP="00231F2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 w:bidi="ar-SA"/>
              </w:rPr>
            </w:pPr>
            <w:r w:rsidRPr="00231F2D"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 w:bidi="ar-SA"/>
              </w:rPr>
              <w:t>77.67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97B058" w14:textId="77777777" w:rsidR="00231F2D" w:rsidRPr="00231F2D" w:rsidRDefault="00231F2D" w:rsidP="00231F2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 w:bidi="ar-SA"/>
              </w:rPr>
            </w:pPr>
            <w:r w:rsidRPr="00231F2D"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 w:bidi="ar-SA"/>
              </w:rPr>
              <w:t> </w:t>
            </w:r>
          </w:p>
        </w:tc>
      </w:tr>
      <w:tr w:rsidR="00231F2D" w:rsidRPr="00231F2D" w14:paraId="1EA8066B" w14:textId="77777777" w:rsidTr="00231F2D">
        <w:trPr>
          <w:trHeight w:val="26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7F1D33" w14:textId="77777777" w:rsidR="00231F2D" w:rsidRPr="00231F2D" w:rsidRDefault="00231F2D" w:rsidP="00231F2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 w:bidi="ar-SA"/>
              </w:rPr>
            </w:pPr>
            <w:r w:rsidRPr="00231F2D"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 w:bidi="ar-SA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90160E" w14:textId="77777777" w:rsidR="00231F2D" w:rsidRPr="00231F2D" w:rsidRDefault="00231F2D" w:rsidP="00231F2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212529"/>
                <w:sz w:val="18"/>
                <w:szCs w:val="18"/>
                <w:lang w:val="es-PE" w:eastAsia="es-PE" w:bidi="ar-SA"/>
              </w:rPr>
            </w:pPr>
            <w:r w:rsidRPr="00231F2D">
              <w:rPr>
                <w:rFonts w:ascii="Calibri" w:eastAsia="Times New Roman" w:hAnsi="Calibri" w:cs="Calibri"/>
                <w:color w:val="212529"/>
                <w:sz w:val="18"/>
                <w:szCs w:val="18"/>
                <w:lang w:val="es-PE" w:eastAsia="es-PE" w:bidi="ar-SA"/>
              </w:rPr>
              <w:t>CHAVEZ ZONAC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5AAD978" w14:textId="77777777" w:rsidR="00231F2D" w:rsidRPr="00231F2D" w:rsidRDefault="00231F2D" w:rsidP="00231F2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212529"/>
                <w:sz w:val="18"/>
                <w:szCs w:val="18"/>
                <w:lang w:val="es-PE" w:eastAsia="es-PE" w:bidi="ar-SA"/>
              </w:rPr>
            </w:pPr>
            <w:r w:rsidRPr="00231F2D">
              <w:rPr>
                <w:rFonts w:ascii="Calibri" w:eastAsia="Times New Roman" w:hAnsi="Calibri" w:cs="Calibri"/>
                <w:color w:val="212529"/>
                <w:sz w:val="18"/>
                <w:szCs w:val="18"/>
                <w:lang w:val="es-PE" w:eastAsia="es-PE" w:bidi="ar-SA"/>
              </w:rPr>
              <w:t>JOSE ANTONIO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5CE40" w14:textId="77777777" w:rsidR="00231F2D" w:rsidRPr="00231F2D" w:rsidRDefault="00231F2D" w:rsidP="00231F2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 w:bidi="ar-SA"/>
              </w:rPr>
            </w:pPr>
            <w:r w:rsidRPr="00231F2D"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 w:bidi="ar-SA"/>
              </w:rPr>
              <w:t>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A63840" w14:textId="77777777" w:rsidR="00231F2D" w:rsidRPr="00231F2D" w:rsidRDefault="00231F2D" w:rsidP="00231F2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 w:bidi="ar-SA"/>
              </w:rPr>
            </w:pPr>
            <w:r w:rsidRPr="00231F2D"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 w:bidi="ar-SA"/>
              </w:rPr>
              <w:t>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8E8A2" w14:textId="77777777" w:rsidR="00231F2D" w:rsidRPr="00231F2D" w:rsidRDefault="00231F2D" w:rsidP="00231F2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 w:bidi="ar-SA"/>
              </w:rPr>
            </w:pPr>
            <w:r w:rsidRPr="00231F2D"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 w:bidi="ar-SA"/>
              </w:rPr>
              <w:t>29.67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917295" w14:textId="77777777" w:rsidR="00231F2D" w:rsidRPr="00231F2D" w:rsidRDefault="00231F2D" w:rsidP="00231F2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 w:bidi="ar-SA"/>
              </w:rPr>
            </w:pPr>
            <w:r w:rsidRPr="00231F2D"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 w:bidi="ar-SA"/>
              </w:rPr>
              <w:t>79.67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E58EE7" w14:textId="77777777" w:rsidR="00231F2D" w:rsidRPr="00231F2D" w:rsidRDefault="00231F2D" w:rsidP="00231F2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 w:bidi="ar-SA"/>
              </w:rPr>
            </w:pPr>
            <w:r w:rsidRPr="00231F2D"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 w:bidi="ar-SA"/>
              </w:rPr>
              <w:t>GANADOR</w:t>
            </w:r>
          </w:p>
        </w:tc>
      </w:tr>
      <w:tr w:rsidR="00231F2D" w:rsidRPr="00231F2D" w14:paraId="4F09F5E3" w14:textId="77777777" w:rsidTr="00231F2D">
        <w:trPr>
          <w:trHeight w:val="26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0AE9D3" w14:textId="77777777" w:rsidR="00231F2D" w:rsidRPr="00231F2D" w:rsidRDefault="00231F2D" w:rsidP="00231F2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 w:bidi="ar-SA"/>
              </w:rPr>
            </w:pPr>
            <w:r w:rsidRPr="00231F2D"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 w:bidi="ar-SA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B90AE9" w14:textId="77777777" w:rsidR="00231F2D" w:rsidRPr="00231F2D" w:rsidRDefault="00231F2D" w:rsidP="00231F2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212529"/>
                <w:sz w:val="18"/>
                <w:szCs w:val="18"/>
                <w:lang w:val="es-PE" w:eastAsia="es-PE" w:bidi="ar-SA"/>
              </w:rPr>
            </w:pPr>
            <w:r w:rsidRPr="00231F2D">
              <w:rPr>
                <w:rFonts w:ascii="Calibri" w:eastAsia="Times New Roman" w:hAnsi="Calibri" w:cs="Calibri"/>
                <w:color w:val="212529"/>
                <w:sz w:val="18"/>
                <w:szCs w:val="18"/>
                <w:lang w:val="es-PE" w:eastAsia="es-PE" w:bidi="ar-SA"/>
              </w:rPr>
              <w:t>SÁNCHEZ CARRANZA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5E45C84" w14:textId="77777777" w:rsidR="00231F2D" w:rsidRPr="00231F2D" w:rsidRDefault="00231F2D" w:rsidP="00231F2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212529"/>
                <w:sz w:val="18"/>
                <w:szCs w:val="18"/>
                <w:lang w:val="es-PE" w:eastAsia="es-PE" w:bidi="ar-SA"/>
              </w:rPr>
            </w:pPr>
            <w:r w:rsidRPr="00231F2D">
              <w:rPr>
                <w:rFonts w:ascii="Calibri" w:eastAsia="Times New Roman" w:hAnsi="Calibri" w:cs="Calibri"/>
                <w:color w:val="212529"/>
                <w:sz w:val="18"/>
                <w:szCs w:val="18"/>
                <w:lang w:val="es-PE" w:eastAsia="es-PE" w:bidi="ar-SA"/>
              </w:rPr>
              <w:t>BREINER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E25EC" w14:textId="77777777" w:rsidR="00231F2D" w:rsidRPr="00231F2D" w:rsidRDefault="00231F2D" w:rsidP="00231F2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 w:bidi="ar-SA"/>
              </w:rPr>
            </w:pPr>
            <w:r w:rsidRPr="00231F2D"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 w:bidi="ar-SA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C18CC7" w14:textId="77777777" w:rsidR="00231F2D" w:rsidRPr="00231F2D" w:rsidRDefault="00231F2D" w:rsidP="00231F2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 w:bidi="ar-SA"/>
              </w:rPr>
            </w:pPr>
            <w:r w:rsidRPr="00231F2D"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 w:bidi="ar-SA"/>
              </w:rPr>
              <w:t>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2710E" w14:textId="77777777" w:rsidR="00231F2D" w:rsidRPr="00231F2D" w:rsidRDefault="00231F2D" w:rsidP="00231F2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 w:bidi="ar-SA"/>
              </w:rPr>
            </w:pPr>
            <w:r w:rsidRPr="00231F2D"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 w:bidi="ar-SA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F7F9DA" w14:textId="77777777" w:rsidR="00231F2D" w:rsidRPr="00231F2D" w:rsidRDefault="00231F2D" w:rsidP="00231F2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 w:bidi="ar-SA"/>
              </w:rPr>
            </w:pPr>
            <w:r w:rsidRPr="00231F2D"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 w:bidi="ar-SA"/>
              </w:rPr>
              <w:t>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39233E" w14:textId="77777777" w:rsidR="00231F2D" w:rsidRPr="00231F2D" w:rsidRDefault="00231F2D" w:rsidP="00231F2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 w:bidi="ar-SA"/>
              </w:rPr>
            </w:pPr>
            <w:r w:rsidRPr="00231F2D"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 w:bidi="ar-SA"/>
              </w:rPr>
              <w:t> </w:t>
            </w:r>
          </w:p>
        </w:tc>
      </w:tr>
      <w:tr w:rsidR="00231F2D" w:rsidRPr="00231F2D" w14:paraId="2449BF10" w14:textId="77777777" w:rsidTr="00231F2D">
        <w:trPr>
          <w:trHeight w:val="312"/>
        </w:trPr>
        <w:tc>
          <w:tcPr>
            <w:tcW w:w="9820" w:type="dxa"/>
            <w:gridSpan w:val="8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4C2AE2C0" w14:textId="77777777" w:rsidR="00231F2D" w:rsidRPr="00231F2D" w:rsidRDefault="00231F2D" w:rsidP="00231F2D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es-PE" w:bidi="ar-SA"/>
              </w:rPr>
            </w:pPr>
            <w:r w:rsidRPr="00231F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es-PE" w:bidi="ar-SA"/>
              </w:rPr>
              <w:t xml:space="preserve">        Sede Oficina Zonal Luya-Chachapoyas </w:t>
            </w:r>
          </w:p>
        </w:tc>
      </w:tr>
      <w:tr w:rsidR="00231F2D" w:rsidRPr="00231F2D" w14:paraId="330BFA22" w14:textId="77777777" w:rsidTr="00231F2D">
        <w:trPr>
          <w:trHeight w:val="26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337E16" w14:textId="77777777" w:rsidR="00231F2D" w:rsidRPr="00231F2D" w:rsidRDefault="00231F2D" w:rsidP="00231F2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 w:bidi="ar-SA"/>
              </w:rPr>
            </w:pPr>
            <w:r w:rsidRPr="00231F2D"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 w:bidi="ar-SA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78F174" w14:textId="77777777" w:rsidR="00231F2D" w:rsidRPr="00231F2D" w:rsidRDefault="00231F2D" w:rsidP="00231F2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212529"/>
                <w:sz w:val="18"/>
                <w:szCs w:val="18"/>
                <w:lang w:val="es-PE" w:eastAsia="es-PE" w:bidi="ar-SA"/>
              </w:rPr>
            </w:pPr>
            <w:r w:rsidRPr="00231F2D">
              <w:rPr>
                <w:rFonts w:ascii="Calibri" w:eastAsia="Times New Roman" w:hAnsi="Calibri" w:cs="Calibri"/>
                <w:color w:val="212529"/>
                <w:sz w:val="18"/>
                <w:szCs w:val="18"/>
                <w:lang w:val="es-PE" w:eastAsia="es-PE" w:bidi="ar-SA"/>
              </w:rPr>
              <w:t>GUELAC MORI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3B25B" w14:textId="77777777" w:rsidR="00231F2D" w:rsidRPr="00231F2D" w:rsidRDefault="00231F2D" w:rsidP="00231F2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212529"/>
                <w:sz w:val="18"/>
                <w:szCs w:val="18"/>
                <w:lang w:val="es-PE" w:eastAsia="es-PE" w:bidi="ar-SA"/>
              </w:rPr>
            </w:pPr>
            <w:r w:rsidRPr="00231F2D">
              <w:rPr>
                <w:rFonts w:ascii="Calibri" w:eastAsia="Times New Roman" w:hAnsi="Calibri" w:cs="Calibri"/>
                <w:color w:val="212529"/>
                <w:sz w:val="18"/>
                <w:szCs w:val="18"/>
                <w:lang w:val="es-PE" w:eastAsia="es-PE" w:bidi="ar-SA"/>
              </w:rPr>
              <w:t>DAVID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DFDE9" w14:textId="77777777" w:rsidR="00231F2D" w:rsidRPr="00231F2D" w:rsidRDefault="00231F2D" w:rsidP="00231F2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 w:bidi="ar-SA"/>
              </w:rPr>
            </w:pPr>
            <w:r w:rsidRPr="00231F2D"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 w:bidi="ar-SA"/>
              </w:rPr>
              <w:t>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2BDF8" w14:textId="77777777" w:rsidR="00231F2D" w:rsidRPr="00231F2D" w:rsidRDefault="00231F2D" w:rsidP="00231F2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 w:bidi="ar-SA"/>
              </w:rPr>
            </w:pPr>
            <w:r w:rsidRPr="00231F2D"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 w:bidi="ar-SA"/>
              </w:rPr>
              <w:t>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EA357" w14:textId="77777777" w:rsidR="00231F2D" w:rsidRPr="00231F2D" w:rsidRDefault="00231F2D" w:rsidP="00231F2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 w:bidi="ar-SA"/>
              </w:rPr>
            </w:pPr>
            <w:r w:rsidRPr="00231F2D"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 w:bidi="ar-SA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3D2F0C" w14:textId="77777777" w:rsidR="00231F2D" w:rsidRPr="00231F2D" w:rsidRDefault="00231F2D" w:rsidP="00231F2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 w:bidi="ar-SA"/>
              </w:rPr>
            </w:pPr>
            <w:r w:rsidRPr="00231F2D"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 w:bidi="ar-SA"/>
              </w:rPr>
              <w:t>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42D5AC" w14:textId="77777777" w:rsidR="00231F2D" w:rsidRPr="00231F2D" w:rsidRDefault="00231F2D" w:rsidP="00231F2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 w:bidi="ar-SA"/>
              </w:rPr>
            </w:pPr>
            <w:r w:rsidRPr="00231F2D"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 w:bidi="ar-SA"/>
              </w:rPr>
              <w:t> </w:t>
            </w:r>
          </w:p>
        </w:tc>
      </w:tr>
      <w:tr w:rsidR="00231F2D" w:rsidRPr="00231F2D" w14:paraId="4C3D54B8" w14:textId="77777777" w:rsidTr="00231F2D">
        <w:trPr>
          <w:trHeight w:val="26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87AB3D" w14:textId="77777777" w:rsidR="00231F2D" w:rsidRPr="00231F2D" w:rsidRDefault="00231F2D" w:rsidP="00231F2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 w:bidi="ar-SA"/>
              </w:rPr>
            </w:pPr>
            <w:r w:rsidRPr="00231F2D"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 w:bidi="ar-SA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C1288B" w14:textId="77777777" w:rsidR="00231F2D" w:rsidRPr="00231F2D" w:rsidRDefault="00231F2D" w:rsidP="00231F2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212529"/>
                <w:sz w:val="18"/>
                <w:szCs w:val="18"/>
                <w:lang w:val="es-PE" w:eastAsia="es-PE" w:bidi="ar-SA"/>
              </w:rPr>
            </w:pPr>
            <w:r w:rsidRPr="00231F2D">
              <w:rPr>
                <w:rFonts w:ascii="Calibri" w:eastAsia="Times New Roman" w:hAnsi="Calibri" w:cs="Calibri"/>
                <w:color w:val="212529"/>
                <w:sz w:val="18"/>
                <w:szCs w:val="18"/>
                <w:lang w:val="es-PE" w:eastAsia="es-PE" w:bidi="ar-SA"/>
              </w:rPr>
              <w:t>RAMOS BARDALES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3D06D4" w14:textId="77777777" w:rsidR="00231F2D" w:rsidRPr="00231F2D" w:rsidRDefault="00231F2D" w:rsidP="00231F2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212529"/>
                <w:sz w:val="18"/>
                <w:szCs w:val="18"/>
                <w:lang w:val="es-PE" w:eastAsia="es-PE" w:bidi="ar-SA"/>
              </w:rPr>
            </w:pPr>
            <w:r w:rsidRPr="00231F2D">
              <w:rPr>
                <w:rFonts w:ascii="Calibri" w:eastAsia="Times New Roman" w:hAnsi="Calibri" w:cs="Calibri"/>
                <w:color w:val="212529"/>
                <w:sz w:val="18"/>
                <w:szCs w:val="18"/>
                <w:lang w:val="es-PE" w:eastAsia="es-PE" w:bidi="ar-SA"/>
              </w:rPr>
              <w:t>ALDO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BE4E8" w14:textId="77777777" w:rsidR="00231F2D" w:rsidRPr="00231F2D" w:rsidRDefault="00231F2D" w:rsidP="00231F2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 w:bidi="ar-SA"/>
              </w:rPr>
            </w:pPr>
            <w:r w:rsidRPr="00231F2D"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 w:bidi="ar-SA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975B8" w14:textId="77777777" w:rsidR="00231F2D" w:rsidRPr="00231F2D" w:rsidRDefault="00231F2D" w:rsidP="00231F2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 w:bidi="ar-SA"/>
              </w:rPr>
            </w:pPr>
            <w:r w:rsidRPr="00231F2D"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 w:bidi="ar-SA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5DABB" w14:textId="77777777" w:rsidR="00231F2D" w:rsidRPr="00231F2D" w:rsidRDefault="00231F2D" w:rsidP="00231F2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 w:bidi="ar-SA"/>
              </w:rPr>
            </w:pPr>
            <w:r w:rsidRPr="00231F2D"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 w:bidi="ar-SA"/>
              </w:rPr>
              <w:t>25.33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94E4F8" w14:textId="77777777" w:rsidR="00231F2D" w:rsidRPr="00231F2D" w:rsidRDefault="00231F2D" w:rsidP="00231F2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 w:bidi="ar-SA"/>
              </w:rPr>
            </w:pPr>
            <w:r w:rsidRPr="00231F2D"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 w:bidi="ar-SA"/>
              </w:rPr>
              <w:t>85.33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20B7F0" w14:textId="77777777" w:rsidR="00231F2D" w:rsidRPr="00231F2D" w:rsidRDefault="00231F2D" w:rsidP="00231F2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 w:bidi="ar-SA"/>
              </w:rPr>
            </w:pPr>
            <w:r w:rsidRPr="00231F2D"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 w:bidi="ar-SA"/>
              </w:rPr>
              <w:t>GANADOR</w:t>
            </w:r>
          </w:p>
        </w:tc>
      </w:tr>
      <w:tr w:rsidR="00231F2D" w:rsidRPr="00231F2D" w14:paraId="6556433D" w14:textId="77777777" w:rsidTr="00231F2D">
        <w:trPr>
          <w:trHeight w:val="31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E7EB36" w14:textId="77777777" w:rsidR="00231F2D" w:rsidRPr="00231F2D" w:rsidRDefault="00231F2D" w:rsidP="00231F2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 w:bidi="ar-SA"/>
              </w:rPr>
            </w:pPr>
            <w:r w:rsidRPr="00231F2D"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 w:bidi="ar-SA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3764B0" w14:textId="77777777" w:rsidR="00231F2D" w:rsidRPr="00231F2D" w:rsidRDefault="00231F2D" w:rsidP="00231F2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212529"/>
                <w:sz w:val="18"/>
                <w:szCs w:val="18"/>
                <w:lang w:val="es-PE" w:eastAsia="es-PE" w:bidi="ar-SA"/>
              </w:rPr>
            </w:pPr>
            <w:r w:rsidRPr="00231F2D">
              <w:rPr>
                <w:rFonts w:ascii="Calibri" w:eastAsia="Times New Roman" w:hAnsi="Calibri" w:cs="Calibri"/>
                <w:color w:val="212529"/>
                <w:sz w:val="18"/>
                <w:szCs w:val="18"/>
                <w:lang w:val="es-PE" w:eastAsia="es-PE" w:bidi="ar-SA"/>
              </w:rPr>
              <w:t>DIAZ ZUMAETA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E8742" w14:textId="77777777" w:rsidR="00231F2D" w:rsidRPr="00231F2D" w:rsidRDefault="00231F2D" w:rsidP="00231F2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212529"/>
                <w:sz w:val="18"/>
                <w:szCs w:val="18"/>
                <w:lang w:val="es-PE" w:eastAsia="es-PE" w:bidi="ar-SA"/>
              </w:rPr>
            </w:pPr>
            <w:r w:rsidRPr="00231F2D">
              <w:rPr>
                <w:rFonts w:ascii="Calibri" w:eastAsia="Times New Roman" w:hAnsi="Calibri" w:cs="Calibri"/>
                <w:color w:val="212529"/>
                <w:sz w:val="18"/>
                <w:szCs w:val="18"/>
                <w:lang w:val="es-PE" w:eastAsia="es-PE" w:bidi="ar-SA"/>
              </w:rPr>
              <w:t>RICHARD ALEXANDER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7C838" w14:textId="77777777" w:rsidR="00231F2D" w:rsidRPr="00231F2D" w:rsidRDefault="00231F2D" w:rsidP="00231F2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 w:bidi="ar-SA"/>
              </w:rPr>
            </w:pPr>
            <w:r w:rsidRPr="00231F2D"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 w:bidi="ar-SA"/>
              </w:rPr>
              <w:t>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8CCA2" w14:textId="77777777" w:rsidR="00231F2D" w:rsidRPr="00231F2D" w:rsidRDefault="00231F2D" w:rsidP="00231F2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 w:bidi="ar-SA"/>
              </w:rPr>
            </w:pPr>
            <w:r w:rsidRPr="00231F2D"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 w:bidi="ar-SA"/>
              </w:rPr>
              <w:t>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F36D9" w14:textId="77777777" w:rsidR="00231F2D" w:rsidRPr="00231F2D" w:rsidRDefault="00231F2D" w:rsidP="00231F2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 w:bidi="ar-SA"/>
              </w:rPr>
            </w:pPr>
            <w:r w:rsidRPr="00231F2D"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 w:bidi="ar-SA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07EE10" w14:textId="77777777" w:rsidR="00231F2D" w:rsidRPr="00231F2D" w:rsidRDefault="00231F2D" w:rsidP="00231F2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 w:bidi="ar-SA"/>
              </w:rPr>
            </w:pPr>
            <w:r w:rsidRPr="00231F2D"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 w:bidi="ar-SA"/>
              </w:rPr>
              <w:t>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449D5F" w14:textId="77777777" w:rsidR="00231F2D" w:rsidRPr="00231F2D" w:rsidRDefault="00231F2D" w:rsidP="00231F2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 w:bidi="ar-SA"/>
              </w:rPr>
            </w:pPr>
            <w:r w:rsidRPr="00231F2D"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 w:bidi="ar-SA"/>
              </w:rPr>
              <w:t> </w:t>
            </w:r>
          </w:p>
        </w:tc>
      </w:tr>
      <w:tr w:rsidR="00231F2D" w:rsidRPr="00231F2D" w14:paraId="19698EA8" w14:textId="77777777" w:rsidTr="00231F2D">
        <w:trPr>
          <w:trHeight w:val="27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E736C" w14:textId="77777777" w:rsidR="00231F2D" w:rsidRPr="00231F2D" w:rsidRDefault="00231F2D" w:rsidP="00231F2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 w:bidi="ar-SA"/>
              </w:rPr>
            </w:pPr>
            <w:r w:rsidRPr="00231F2D"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 w:bidi="ar-SA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7EBE2A" w14:textId="77777777" w:rsidR="00231F2D" w:rsidRPr="00231F2D" w:rsidRDefault="00231F2D" w:rsidP="00231F2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212529"/>
                <w:sz w:val="18"/>
                <w:szCs w:val="18"/>
                <w:lang w:val="es-PE" w:eastAsia="es-PE" w:bidi="ar-SA"/>
              </w:rPr>
            </w:pPr>
            <w:r w:rsidRPr="00231F2D">
              <w:rPr>
                <w:rFonts w:ascii="Calibri" w:eastAsia="Times New Roman" w:hAnsi="Calibri" w:cs="Calibri"/>
                <w:color w:val="212529"/>
                <w:sz w:val="18"/>
                <w:szCs w:val="18"/>
                <w:lang w:val="es-PE" w:eastAsia="es-PE" w:bidi="ar-SA"/>
              </w:rPr>
              <w:t>VILCHEZ RIOS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52397B" w14:textId="77777777" w:rsidR="00231F2D" w:rsidRPr="00231F2D" w:rsidRDefault="00231F2D" w:rsidP="00231F2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212529"/>
                <w:sz w:val="18"/>
                <w:szCs w:val="18"/>
                <w:lang w:val="es-PE" w:eastAsia="es-PE" w:bidi="ar-SA"/>
              </w:rPr>
            </w:pPr>
            <w:r w:rsidRPr="00231F2D">
              <w:rPr>
                <w:rFonts w:ascii="Calibri" w:eastAsia="Times New Roman" w:hAnsi="Calibri" w:cs="Calibri"/>
                <w:color w:val="212529"/>
                <w:sz w:val="18"/>
                <w:szCs w:val="18"/>
                <w:lang w:val="es-PE" w:eastAsia="es-PE" w:bidi="ar-SA"/>
              </w:rPr>
              <w:t>LUIS ANTONIO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416FF" w14:textId="77777777" w:rsidR="00231F2D" w:rsidRPr="00231F2D" w:rsidRDefault="00231F2D" w:rsidP="00231F2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 w:bidi="ar-SA"/>
              </w:rPr>
            </w:pPr>
            <w:r w:rsidRPr="00231F2D"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 w:bidi="ar-SA"/>
              </w:rPr>
              <w:t>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32362" w14:textId="77777777" w:rsidR="00231F2D" w:rsidRPr="00231F2D" w:rsidRDefault="00231F2D" w:rsidP="00231F2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 w:bidi="ar-SA"/>
              </w:rPr>
            </w:pPr>
            <w:r w:rsidRPr="00231F2D"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 w:bidi="ar-SA"/>
              </w:rPr>
              <w:t>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12C0F" w14:textId="77777777" w:rsidR="00231F2D" w:rsidRPr="00231F2D" w:rsidRDefault="00231F2D" w:rsidP="00231F2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 w:bidi="ar-SA"/>
              </w:rPr>
            </w:pPr>
            <w:r w:rsidRPr="00231F2D"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 w:bidi="ar-SA"/>
              </w:rPr>
              <w:t>24.67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5423E6" w14:textId="77777777" w:rsidR="00231F2D" w:rsidRPr="00231F2D" w:rsidRDefault="00231F2D" w:rsidP="00231F2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 w:bidi="ar-SA"/>
              </w:rPr>
            </w:pPr>
            <w:r w:rsidRPr="00231F2D"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 w:bidi="ar-SA"/>
              </w:rPr>
              <w:t>72.67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F21057" w14:textId="77777777" w:rsidR="00231F2D" w:rsidRPr="00231F2D" w:rsidRDefault="00231F2D" w:rsidP="00231F2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 w:bidi="ar-SA"/>
              </w:rPr>
            </w:pPr>
            <w:r w:rsidRPr="00231F2D"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 w:bidi="ar-SA"/>
              </w:rPr>
              <w:t> </w:t>
            </w:r>
          </w:p>
        </w:tc>
      </w:tr>
    </w:tbl>
    <w:p w14:paraId="7414232C" w14:textId="77777777" w:rsidR="00F87F94" w:rsidRDefault="00F87F94">
      <w:pPr>
        <w:spacing w:before="113"/>
        <w:ind w:left="3290"/>
        <w:rPr>
          <w:b/>
          <w:sz w:val="20"/>
          <w:szCs w:val="20"/>
        </w:rPr>
      </w:pPr>
    </w:p>
    <w:p w14:paraId="4AADC5F6" w14:textId="77777777" w:rsidR="00B735D2" w:rsidRDefault="00B735D2">
      <w:pPr>
        <w:pStyle w:val="Textoindependiente"/>
        <w:rPr>
          <w:b/>
          <w:sz w:val="20"/>
        </w:rPr>
      </w:pPr>
    </w:p>
    <w:p w14:paraId="0790419E" w14:textId="77777777" w:rsidR="007F48D4" w:rsidRPr="007F48D4" w:rsidRDefault="009873AD" w:rsidP="009873AD">
      <w:pPr>
        <w:pStyle w:val="Ttulo2"/>
        <w:rPr>
          <w:sz w:val="20"/>
          <w:szCs w:val="20"/>
        </w:rPr>
      </w:pPr>
      <w:r w:rsidRPr="00BE7CF8">
        <w:rPr>
          <w:sz w:val="20"/>
          <w:szCs w:val="20"/>
          <w:u w:val="single"/>
        </w:rPr>
        <w:t>CONSIDERACIONES PARA LA SUSCRIPCION DE CONTRATO</w:t>
      </w:r>
    </w:p>
    <w:p w14:paraId="4431F64E" w14:textId="77777777" w:rsidR="009873AD" w:rsidRDefault="009873AD" w:rsidP="009873AD">
      <w:pPr>
        <w:pStyle w:val="Prrafodelista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jc w:val="both"/>
        <w:rPr>
          <w:sz w:val="20"/>
          <w:szCs w:val="20"/>
        </w:rPr>
      </w:pPr>
      <w:r w:rsidRPr="007F48D4">
        <w:rPr>
          <w:sz w:val="20"/>
          <w:szCs w:val="20"/>
        </w:rPr>
        <w:t>El CANDIDAT</w:t>
      </w:r>
      <w:r w:rsidR="007F48D4" w:rsidRPr="007F48D4">
        <w:rPr>
          <w:sz w:val="20"/>
          <w:szCs w:val="20"/>
        </w:rPr>
        <w:t>O declarado como GANADOR</w:t>
      </w:r>
      <w:r>
        <w:rPr>
          <w:sz w:val="20"/>
          <w:szCs w:val="20"/>
        </w:rPr>
        <w:t>/A</w:t>
      </w:r>
      <w:r w:rsidR="007F48D4" w:rsidRPr="007F48D4">
        <w:rPr>
          <w:sz w:val="20"/>
          <w:szCs w:val="20"/>
        </w:rPr>
        <w:t xml:space="preserve"> deberá presentar ante el NEC AVANZAR RURAL, los formatos y/o anexos</w:t>
      </w:r>
      <w:r>
        <w:rPr>
          <w:sz w:val="20"/>
          <w:szCs w:val="20"/>
        </w:rPr>
        <w:t xml:space="preserve"> enviados al correo electrónico</w:t>
      </w:r>
      <w:r w:rsidR="007F48D4">
        <w:rPr>
          <w:sz w:val="20"/>
          <w:szCs w:val="20"/>
        </w:rPr>
        <w:t xml:space="preserve"> del presente proceso </w:t>
      </w:r>
      <w:r w:rsidRPr="009873AD">
        <w:rPr>
          <w:sz w:val="20"/>
          <w:szCs w:val="20"/>
        </w:rPr>
        <w:t>dentro de los 05 días hábiles posteriores de la publicación de los resultados finales</w:t>
      </w:r>
      <w:r w:rsidRPr="007F48D4">
        <w:rPr>
          <w:sz w:val="20"/>
          <w:szCs w:val="20"/>
        </w:rPr>
        <w:t>, a fin de suscribir el Contrato respectivo.</w:t>
      </w:r>
    </w:p>
    <w:p w14:paraId="4BC2F91C" w14:textId="77777777" w:rsidR="009873AD" w:rsidRDefault="009873AD" w:rsidP="009873AD">
      <w:pPr>
        <w:pStyle w:val="Prrafodelista"/>
        <w:widowControl/>
        <w:autoSpaceDE/>
        <w:autoSpaceDN/>
        <w:spacing w:after="160" w:line="259" w:lineRule="auto"/>
        <w:contextualSpacing/>
        <w:rPr>
          <w:sz w:val="20"/>
          <w:szCs w:val="20"/>
        </w:rPr>
      </w:pPr>
    </w:p>
    <w:p w14:paraId="11DB7ACC" w14:textId="77777777" w:rsidR="007F48D4" w:rsidRPr="009873AD" w:rsidRDefault="007F48D4" w:rsidP="009873AD">
      <w:pPr>
        <w:pStyle w:val="Prrafodelista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jc w:val="both"/>
        <w:rPr>
          <w:sz w:val="20"/>
          <w:szCs w:val="20"/>
        </w:rPr>
      </w:pPr>
      <w:r w:rsidRPr="009873AD">
        <w:rPr>
          <w:sz w:val="20"/>
          <w:szCs w:val="20"/>
        </w:rPr>
        <w:t>De acuerdo a la “Guía operativa para la gestión de recursos humanos durante la vigencia de la declaratoria de la Emergencia Sanitaria producida por el COVID-19” los documentos originales que sustenten el Currículo Vitae, serán remitidos luego de culminada la declaratoria de Emergencia Sanitaria para realizar el control posterior</w:t>
      </w:r>
    </w:p>
    <w:p w14:paraId="2C028C7F" w14:textId="77777777" w:rsidR="00B735D2" w:rsidRPr="00BE7CF8" w:rsidRDefault="00B735D2" w:rsidP="007F48D4">
      <w:pPr>
        <w:pStyle w:val="Prrafodelista"/>
        <w:tabs>
          <w:tab w:val="left" w:pos="274"/>
        </w:tabs>
        <w:spacing w:before="101"/>
        <w:ind w:left="273"/>
        <w:rPr>
          <w:sz w:val="20"/>
          <w:szCs w:val="20"/>
        </w:rPr>
      </w:pPr>
    </w:p>
    <w:p w14:paraId="78D4BA4D" w14:textId="77777777" w:rsidR="00B735D2" w:rsidRPr="00BE7CF8" w:rsidRDefault="00B735D2">
      <w:pPr>
        <w:pStyle w:val="Textoindependiente"/>
        <w:rPr>
          <w:sz w:val="20"/>
          <w:szCs w:val="20"/>
        </w:rPr>
      </w:pPr>
    </w:p>
    <w:p w14:paraId="13FC17D5" w14:textId="77777777" w:rsidR="00B735D2" w:rsidRPr="00BE7CF8" w:rsidRDefault="00B735D2">
      <w:pPr>
        <w:pStyle w:val="Textoindependiente"/>
        <w:spacing w:before="1"/>
        <w:rPr>
          <w:sz w:val="20"/>
          <w:szCs w:val="20"/>
        </w:rPr>
      </w:pPr>
    </w:p>
    <w:p w14:paraId="492B0398" w14:textId="74781915" w:rsidR="00B735D2" w:rsidRPr="00BE7CF8" w:rsidRDefault="00BE7CF8" w:rsidP="00BE7CF8">
      <w:pPr>
        <w:pStyle w:val="Ttulo2"/>
        <w:jc w:val="right"/>
        <w:rPr>
          <w:sz w:val="20"/>
          <w:szCs w:val="20"/>
        </w:rPr>
      </w:pPr>
      <w:r w:rsidRPr="00BE7CF8">
        <w:rPr>
          <w:sz w:val="20"/>
          <w:szCs w:val="20"/>
        </w:rPr>
        <w:t xml:space="preserve">Lima, </w:t>
      </w:r>
      <w:r w:rsidR="0047263A">
        <w:rPr>
          <w:sz w:val="20"/>
          <w:szCs w:val="20"/>
        </w:rPr>
        <w:t>2</w:t>
      </w:r>
      <w:r w:rsidR="008467F4">
        <w:rPr>
          <w:sz w:val="20"/>
          <w:szCs w:val="20"/>
        </w:rPr>
        <w:t>9</w:t>
      </w:r>
      <w:r w:rsidRPr="00BE7CF8">
        <w:rPr>
          <w:sz w:val="20"/>
          <w:szCs w:val="20"/>
        </w:rPr>
        <w:t xml:space="preserve"> de </w:t>
      </w:r>
      <w:proofErr w:type="gramStart"/>
      <w:r w:rsidR="008467F4">
        <w:rPr>
          <w:sz w:val="20"/>
          <w:szCs w:val="20"/>
        </w:rPr>
        <w:t>Abril</w:t>
      </w:r>
      <w:proofErr w:type="gramEnd"/>
      <w:r w:rsidR="009873AD" w:rsidRPr="00BE7CF8">
        <w:rPr>
          <w:sz w:val="20"/>
          <w:szCs w:val="20"/>
        </w:rPr>
        <w:t xml:space="preserve"> del 202</w:t>
      </w:r>
      <w:r w:rsidR="008467F4">
        <w:rPr>
          <w:sz w:val="20"/>
          <w:szCs w:val="20"/>
        </w:rPr>
        <w:t>2</w:t>
      </w:r>
    </w:p>
    <w:p w14:paraId="1235C76C" w14:textId="77777777" w:rsidR="00B735D2" w:rsidRPr="00BE7CF8" w:rsidRDefault="00B735D2">
      <w:pPr>
        <w:pStyle w:val="Textoindependiente"/>
        <w:spacing w:before="9"/>
        <w:rPr>
          <w:b/>
          <w:sz w:val="20"/>
          <w:szCs w:val="20"/>
        </w:rPr>
      </w:pPr>
    </w:p>
    <w:p w14:paraId="34302E9C" w14:textId="77777777" w:rsidR="00B735D2" w:rsidRPr="00BE7CF8" w:rsidRDefault="00BE7CF8" w:rsidP="00BE7CF8">
      <w:pPr>
        <w:ind w:right="127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</w:t>
      </w:r>
      <w:r w:rsidR="009873AD" w:rsidRPr="00BE7CF8">
        <w:rPr>
          <w:b/>
          <w:sz w:val="20"/>
          <w:szCs w:val="20"/>
        </w:rPr>
        <w:t>COMITÉ DE SELECCIÓN</w:t>
      </w:r>
    </w:p>
    <w:p w14:paraId="3778EF3D" w14:textId="77777777" w:rsidR="00B735D2" w:rsidRPr="00BE7CF8" w:rsidRDefault="00B735D2">
      <w:pPr>
        <w:pStyle w:val="Textoindependiente"/>
        <w:spacing w:before="6"/>
        <w:rPr>
          <w:b/>
          <w:sz w:val="20"/>
          <w:szCs w:val="20"/>
        </w:rPr>
      </w:pPr>
    </w:p>
    <w:p w14:paraId="357EC576" w14:textId="77777777" w:rsidR="00B735D2" w:rsidRPr="00BE7CF8" w:rsidRDefault="00B735D2">
      <w:pPr>
        <w:ind w:left="3332" w:right="3608"/>
        <w:jc w:val="center"/>
        <w:rPr>
          <w:b/>
          <w:sz w:val="20"/>
          <w:szCs w:val="20"/>
        </w:rPr>
      </w:pPr>
    </w:p>
    <w:sectPr w:rsidR="00B735D2" w:rsidRPr="00BE7CF8" w:rsidSect="00640A15">
      <w:headerReference w:type="default" r:id="rId7"/>
      <w:type w:val="continuous"/>
      <w:pgSz w:w="11910" w:h="16840"/>
      <w:pgMar w:top="1685" w:right="940" w:bottom="280" w:left="920" w:header="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F2856" w14:textId="77777777" w:rsidR="006960A0" w:rsidRDefault="006960A0" w:rsidP="00640A15">
      <w:r>
        <w:separator/>
      </w:r>
    </w:p>
  </w:endnote>
  <w:endnote w:type="continuationSeparator" w:id="0">
    <w:p w14:paraId="6ECC35C4" w14:textId="77777777" w:rsidR="006960A0" w:rsidRDefault="006960A0" w:rsidP="00640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78C8D" w14:textId="77777777" w:rsidR="006960A0" w:rsidRDefault="006960A0" w:rsidP="00640A15">
      <w:r>
        <w:separator/>
      </w:r>
    </w:p>
  </w:footnote>
  <w:footnote w:type="continuationSeparator" w:id="0">
    <w:p w14:paraId="1DF6E9B5" w14:textId="77777777" w:rsidR="006960A0" w:rsidRDefault="006960A0" w:rsidP="00640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13DE6" w14:textId="77777777" w:rsidR="00640A15" w:rsidRDefault="00640A15" w:rsidP="00640A15">
    <w:pPr>
      <w:ind w:right="-17"/>
      <w:jc w:val="center"/>
      <w:rPr>
        <w:sz w:val="18"/>
        <w:szCs w:val="18"/>
      </w:rPr>
    </w:pPr>
  </w:p>
  <w:p w14:paraId="09006B1D" w14:textId="77777777" w:rsidR="00640A15" w:rsidRDefault="00640A15" w:rsidP="00640A15">
    <w:pPr>
      <w:ind w:right="-17"/>
      <w:jc w:val="center"/>
      <w:rPr>
        <w:sz w:val="18"/>
        <w:szCs w:val="18"/>
      </w:rPr>
    </w:pPr>
    <w:r w:rsidRPr="00640A15">
      <w:rPr>
        <w:rFonts w:ascii="Times New Roman"/>
        <w:b/>
        <w:noProof/>
        <w:sz w:val="20"/>
        <w:lang w:val="es-PE" w:eastAsia="es-PE" w:bidi="ar-SA"/>
      </w:rPr>
      <w:drawing>
        <wp:anchor distT="0" distB="0" distL="114300" distR="114300" simplePos="0" relativeHeight="251658240" behindDoc="0" locked="0" layoutInCell="1" allowOverlap="1" wp14:anchorId="718D3CCD" wp14:editId="52626DBF">
          <wp:simplePos x="0" y="0"/>
          <wp:positionH relativeFrom="margin">
            <wp:align>center</wp:align>
          </wp:positionH>
          <wp:positionV relativeFrom="paragraph">
            <wp:posOffset>184785</wp:posOffset>
          </wp:positionV>
          <wp:extent cx="5895340" cy="424815"/>
          <wp:effectExtent l="0" t="0" r="0" b="0"/>
          <wp:wrapSquare wrapText="bothSides"/>
          <wp:docPr id="2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5340" cy="424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6EF871" w14:textId="7A47FF8A" w:rsidR="008467F4" w:rsidRDefault="008467F4" w:rsidP="008467F4">
    <w:pPr>
      <w:jc w:val="center"/>
    </w:pPr>
    <w:r>
      <w:rPr>
        <w:sz w:val="18"/>
        <w:szCs w:val="18"/>
      </w:rPr>
      <w:t xml:space="preserve">                 </w:t>
    </w:r>
    <w:r w:rsidRPr="00A1377A">
      <w:rPr>
        <w:sz w:val="24"/>
      </w:rPr>
      <w:t>“</w:t>
    </w:r>
    <w:r w:rsidRPr="00A1377A">
      <w:rPr>
        <w:sz w:val="18"/>
        <w:szCs w:val="16"/>
      </w:rPr>
      <w:t>Año del Fortalecimiento de la Soberanía Nacional</w:t>
    </w:r>
    <w:r w:rsidRPr="00A95F6C">
      <w:rPr>
        <w:sz w:val="16"/>
        <w:szCs w:val="16"/>
      </w:rPr>
      <w:t>”</w:t>
    </w:r>
  </w:p>
  <w:p w14:paraId="7019E0BE" w14:textId="273DF978" w:rsidR="00640A15" w:rsidRDefault="00640A15" w:rsidP="00640A15">
    <w:pPr>
      <w:ind w:right="-17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23F6B"/>
    <w:multiLevelType w:val="hybridMultilevel"/>
    <w:tmpl w:val="7786C8FE"/>
    <w:lvl w:ilvl="0" w:tplc="218E9570">
      <w:start w:val="1"/>
      <w:numFmt w:val="decimalZero"/>
      <w:lvlText w:val="(%1)"/>
      <w:lvlJc w:val="left"/>
      <w:pPr>
        <w:ind w:left="765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77D53"/>
    <w:multiLevelType w:val="hybridMultilevel"/>
    <w:tmpl w:val="3274EDA0"/>
    <w:lvl w:ilvl="0" w:tplc="CEC0514E">
      <w:numFmt w:val="bullet"/>
      <w:lvlText w:val="•"/>
      <w:lvlJc w:val="left"/>
      <w:pPr>
        <w:ind w:left="155" w:hanging="82"/>
      </w:pPr>
      <w:rPr>
        <w:rFonts w:ascii="Arial Narrow" w:eastAsia="Arial Narrow" w:hAnsi="Arial Narrow" w:cs="Arial Narrow" w:hint="default"/>
        <w:w w:val="100"/>
        <w:sz w:val="16"/>
        <w:szCs w:val="16"/>
        <w:lang w:val="es-ES" w:eastAsia="es-ES" w:bidi="es-ES"/>
      </w:rPr>
    </w:lvl>
    <w:lvl w:ilvl="1" w:tplc="8E0E415A">
      <w:numFmt w:val="bullet"/>
      <w:lvlText w:val="•"/>
      <w:lvlJc w:val="left"/>
      <w:pPr>
        <w:ind w:left="1148" w:hanging="82"/>
      </w:pPr>
      <w:rPr>
        <w:rFonts w:hint="default"/>
        <w:lang w:val="es-ES" w:eastAsia="es-ES" w:bidi="es-ES"/>
      </w:rPr>
    </w:lvl>
    <w:lvl w:ilvl="2" w:tplc="8168E6A4">
      <w:numFmt w:val="bullet"/>
      <w:lvlText w:val="•"/>
      <w:lvlJc w:val="left"/>
      <w:pPr>
        <w:ind w:left="2136" w:hanging="82"/>
      </w:pPr>
      <w:rPr>
        <w:rFonts w:hint="default"/>
        <w:lang w:val="es-ES" w:eastAsia="es-ES" w:bidi="es-ES"/>
      </w:rPr>
    </w:lvl>
    <w:lvl w:ilvl="3" w:tplc="B0263828">
      <w:numFmt w:val="bullet"/>
      <w:lvlText w:val="•"/>
      <w:lvlJc w:val="left"/>
      <w:pPr>
        <w:ind w:left="3125" w:hanging="82"/>
      </w:pPr>
      <w:rPr>
        <w:rFonts w:hint="default"/>
        <w:lang w:val="es-ES" w:eastAsia="es-ES" w:bidi="es-ES"/>
      </w:rPr>
    </w:lvl>
    <w:lvl w:ilvl="4" w:tplc="DB68E726">
      <w:numFmt w:val="bullet"/>
      <w:lvlText w:val="•"/>
      <w:lvlJc w:val="left"/>
      <w:pPr>
        <w:ind w:left="4113" w:hanging="82"/>
      </w:pPr>
      <w:rPr>
        <w:rFonts w:hint="default"/>
        <w:lang w:val="es-ES" w:eastAsia="es-ES" w:bidi="es-ES"/>
      </w:rPr>
    </w:lvl>
    <w:lvl w:ilvl="5" w:tplc="28F4A78A">
      <w:numFmt w:val="bullet"/>
      <w:lvlText w:val="•"/>
      <w:lvlJc w:val="left"/>
      <w:pPr>
        <w:ind w:left="5102" w:hanging="82"/>
      </w:pPr>
      <w:rPr>
        <w:rFonts w:hint="default"/>
        <w:lang w:val="es-ES" w:eastAsia="es-ES" w:bidi="es-ES"/>
      </w:rPr>
    </w:lvl>
    <w:lvl w:ilvl="6" w:tplc="DC30B10C">
      <w:numFmt w:val="bullet"/>
      <w:lvlText w:val="•"/>
      <w:lvlJc w:val="left"/>
      <w:pPr>
        <w:ind w:left="6090" w:hanging="82"/>
      </w:pPr>
      <w:rPr>
        <w:rFonts w:hint="default"/>
        <w:lang w:val="es-ES" w:eastAsia="es-ES" w:bidi="es-ES"/>
      </w:rPr>
    </w:lvl>
    <w:lvl w:ilvl="7" w:tplc="A2589170">
      <w:numFmt w:val="bullet"/>
      <w:lvlText w:val="•"/>
      <w:lvlJc w:val="left"/>
      <w:pPr>
        <w:ind w:left="7078" w:hanging="82"/>
      </w:pPr>
      <w:rPr>
        <w:rFonts w:hint="default"/>
        <w:lang w:val="es-ES" w:eastAsia="es-ES" w:bidi="es-ES"/>
      </w:rPr>
    </w:lvl>
    <w:lvl w:ilvl="8" w:tplc="F4841D9C">
      <w:numFmt w:val="bullet"/>
      <w:lvlText w:val="•"/>
      <w:lvlJc w:val="left"/>
      <w:pPr>
        <w:ind w:left="8067" w:hanging="82"/>
      </w:pPr>
      <w:rPr>
        <w:rFonts w:hint="default"/>
        <w:lang w:val="es-ES" w:eastAsia="es-ES" w:bidi="es-ES"/>
      </w:rPr>
    </w:lvl>
  </w:abstractNum>
  <w:abstractNum w:abstractNumId="2" w15:restartNumberingAfterBreak="0">
    <w:nsid w:val="5DF54ED7"/>
    <w:multiLevelType w:val="hybridMultilevel"/>
    <w:tmpl w:val="CD860C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92FA5"/>
    <w:multiLevelType w:val="hybridMultilevel"/>
    <w:tmpl w:val="3828D968"/>
    <w:lvl w:ilvl="0" w:tplc="2E1C68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F0C2A"/>
    <w:multiLevelType w:val="hybridMultilevel"/>
    <w:tmpl w:val="D1AC629C"/>
    <w:lvl w:ilvl="0" w:tplc="280A0017">
      <w:start w:val="1"/>
      <w:numFmt w:val="lowerLetter"/>
      <w:lvlText w:val="%1)"/>
      <w:lvlJc w:val="left"/>
      <w:pPr>
        <w:ind w:left="1632" w:hanging="360"/>
      </w:pPr>
    </w:lvl>
    <w:lvl w:ilvl="1" w:tplc="280A0019" w:tentative="1">
      <w:start w:val="1"/>
      <w:numFmt w:val="lowerLetter"/>
      <w:lvlText w:val="%2."/>
      <w:lvlJc w:val="left"/>
      <w:pPr>
        <w:ind w:left="2352" w:hanging="360"/>
      </w:pPr>
    </w:lvl>
    <w:lvl w:ilvl="2" w:tplc="280A001B" w:tentative="1">
      <w:start w:val="1"/>
      <w:numFmt w:val="lowerRoman"/>
      <w:lvlText w:val="%3."/>
      <w:lvlJc w:val="right"/>
      <w:pPr>
        <w:ind w:left="3072" w:hanging="180"/>
      </w:pPr>
    </w:lvl>
    <w:lvl w:ilvl="3" w:tplc="280A000F" w:tentative="1">
      <w:start w:val="1"/>
      <w:numFmt w:val="decimal"/>
      <w:lvlText w:val="%4."/>
      <w:lvlJc w:val="left"/>
      <w:pPr>
        <w:ind w:left="3792" w:hanging="360"/>
      </w:pPr>
    </w:lvl>
    <w:lvl w:ilvl="4" w:tplc="280A0019" w:tentative="1">
      <w:start w:val="1"/>
      <w:numFmt w:val="lowerLetter"/>
      <w:lvlText w:val="%5."/>
      <w:lvlJc w:val="left"/>
      <w:pPr>
        <w:ind w:left="4512" w:hanging="360"/>
      </w:pPr>
    </w:lvl>
    <w:lvl w:ilvl="5" w:tplc="280A001B" w:tentative="1">
      <w:start w:val="1"/>
      <w:numFmt w:val="lowerRoman"/>
      <w:lvlText w:val="%6."/>
      <w:lvlJc w:val="right"/>
      <w:pPr>
        <w:ind w:left="5232" w:hanging="180"/>
      </w:pPr>
    </w:lvl>
    <w:lvl w:ilvl="6" w:tplc="280A000F" w:tentative="1">
      <w:start w:val="1"/>
      <w:numFmt w:val="decimal"/>
      <w:lvlText w:val="%7."/>
      <w:lvlJc w:val="left"/>
      <w:pPr>
        <w:ind w:left="5952" w:hanging="360"/>
      </w:pPr>
    </w:lvl>
    <w:lvl w:ilvl="7" w:tplc="280A0019" w:tentative="1">
      <w:start w:val="1"/>
      <w:numFmt w:val="lowerLetter"/>
      <w:lvlText w:val="%8."/>
      <w:lvlJc w:val="left"/>
      <w:pPr>
        <w:ind w:left="6672" w:hanging="360"/>
      </w:pPr>
    </w:lvl>
    <w:lvl w:ilvl="8" w:tplc="280A001B" w:tentative="1">
      <w:start w:val="1"/>
      <w:numFmt w:val="lowerRoman"/>
      <w:lvlText w:val="%9."/>
      <w:lvlJc w:val="right"/>
      <w:pPr>
        <w:ind w:left="7392" w:hanging="180"/>
      </w:pPr>
    </w:lvl>
  </w:abstractNum>
  <w:num w:numId="1" w16cid:durableId="1171724256">
    <w:abstractNumId w:val="1"/>
  </w:num>
  <w:num w:numId="2" w16cid:durableId="313873910">
    <w:abstractNumId w:val="0"/>
  </w:num>
  <w:num w:numId="3" w16cid:durableId="2017344363">
    <w:abstractNumId w:val="3"/>
  </w:num>
  <w:num w:numId="4" w16cid:durableId="392851530">
    <w:abstractNumId w:val="4"/>
  </w:num>
  <w:num w:numId="5" w16cid:durableId="2759861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5D2"/>
    <w:rsid w:val="000521A8"/>
    <w:rsid w:val="000C3774"/>
    <w:rsid w:val="00231F2D"/>
    <w:rsid w:val="00390A5D"/>
    <w:rsid w:val="003B382F"/>
    <w:rsid w:val="0047263A"/>
    <w:rsid w:val="004B79C3"/>
    <w:rsid w:val="004C5DA1"/>
    <w:rsid w:val="004E75D9"/>
    <w:rsid w:val="004F3C72"/>
    <w:rsid w:val="00521E24"/>
    <w:rsid w:val="00544713"/>
    <w:rsid w:val="00605EA8"/>
    <w:rsid w:val="00640A15"/>
    <w:rsid w:val="00651F65"/>
    <w:rsid w:val="006960A0"/>
    <w:rsid w:val="007B4823"/>
    <w:rsid w:val="007E602A"/>
    <w:rsid w:val="007F48D4"/>
    <w:rsid w:val="008467F4"/>
    <w:rsid w:val="00891384"/>
    <w:rsid w:val="009873AD"/>
    <w:rsid w:val="0099382D"/>
    <w:rsid w:val="009C50AC"/>
    <w:rsid w:val="00A51074"/>
    <w:rsid w:val="00B735D2"/>
    <w:rsid w:val="00BE7CF8"/>
    <w:rsid w:val="00C16AE5"/>
    <w:rsid w:val="00C506F8"/>
    <w:rsid w:val="00C8363F"/>
    <w:rsid w:val="00CD1D1B"/>
    <w:rsid w:val="00D71BF2"/>
    <w:rsid w:val="00E34CEE"/>
    <w:rsid w:val="00F04ADE"/>
    <w:rsid w:val="00F741A6"/>
    <w:rsid w:val="00F8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F0DBF08"/>
  <w15:docId w15:val="{A79C952C-A774-42F6-8A67-4BDB546F9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2798"/>
      <w:outlineLvl w:val="0"/>
    </w:pPr>
    <w:rPr>
      <w:b/>
      <w:bCs/>
      <w:sz w:val="17"/>
      <w:szCs w:val="17"/>
    </w:rPr>
  </w:style>
  <w:style w:type="paragraph" w:styleId="Ttulo2">
    <w:name w:val="heading 2"/>
    <w:basedOn w:val="Normal"/>
    <w:uiPriority w:val="1"/>
    <w:qFormat/>
    <w:pPr>
      <w:ind w:left="155"/>
      <w:outlineLvl w:val="1"/>
    </w:pPr>
    <w:rPr>
      <w:b/>
      <w:b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aliases w:val="Footnote,List Paragraph1,NIVEL ONE,Lista 123,Viñeta normal"/>
    <w:basedOn w:val="Normal"/>
    <w:link w:val="PrrafodelistaCar"/>
    <w:uiPriority w:val="34"/>
    <w:qFormat/>
    <w:pPr>
      <w:ind w:left="155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PrrafodelistaCar">
    <w:name w:val="Párrafo de lista Car"/>
    <w:aliases w:val="Footnote Car,List Paragraph1 Car,NIVEL ONE Car,Lista 123 Car,Viñeta normal Car"/>
    <w:link w:val="Prrafodelista"/>
    <w:uiPriority w:val="34"/>
    <w:locked/>
    <w:rsid w:val="00BE7CF8"/>
    <w:rPr>
      <w:rFonts w:ascii="Arial Narrow" w:eastAsia="Arial Narrow" w:hAnsi="Arial Narrow" w:cs="Arial Narrow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640A1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40A15"/>
    <w:rPr>
      <w:rFonts w:ascii="Arial Narrow" w:eastAsia="Arial Narrow" w:hAnsi="Arial Narrow" w:cs="Arial Narrow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640A1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40A15"/>
    <w:rPr>
      <w:rFonts w:ascii="Arial Narrow" w:eastAsia="Arial Narrow" w:hAnsi="Arial Narrow" w:cs="Arial Narrow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Carolina Sofia Mendoza Cerron</dc:creator>
  <cp:lastModifiedBy>nec50avanzar@outlook.com</cp:lastModifiedBy>
  <cp:revision>2</cp:revision>
  <cp:lastPrinted>2022-04-29T16:57:00Z</cp:lastPrinted>
  <dcterms:created xsi:type="dcterms:W3CDTF">2022-04-29T17:05:00Z</dcterms:created>
  <dcterms:modified xsi:type="dcterms:W3CDTF">2022-04-29T17:05:00Z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2020-03-05T00:00:00Z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2020-09-17T00:00:00Z</vt:filetime>
  </property>
</Properties>
</file>